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70" w:rsidRPr="00ED0207" w:rsidRDefault="00ED0207" w:rsidP="00ED0207">
      <w:pPr>
        <w:jc w:val="center"/>
        <w:rPr>
          <w:b/>
          <w:bCs/>
        </w:rPr>
      </w:pPr>
      <w:bookmarkStart w:id="0" w:name="_GoBack"/>
      <w:bookmarkEnd w:id="0"/>
      <w:r w:rsidRPr="00ED0207">
        <w:rPr>
          <w:b/>
          <w:bCs/>
        </w:rPr>
        <w:t>Réunion Bio Bourgogne</w:t>
      </w:r>
    </w:p>
    <w:p w:rsidR="00ED0207" w:rsidRPr="00ED0207" w:rsidRDefault="00ED0207" w:rsidP="00ED0207">
      <w:pPr>
        <w:jc w:val="center"/>
        <w:rPr>
          <w:b/>
          <w:bCs/>
        </w:rPr>
      </w:pPr>
      <w:r w:rsidRPr="00ED0207">
        <w:rPr>
          <w:b/>
          <w:bCs/>
        </w:rPr>
        <w:t>Le 10 octobre 2022</w:t>
      </w:r>
    </w:p>
    <w:p w:rsidR="00ED0207" w:rsidRDefault="00ED0207"/>
    <w:p w:rsidR="00ED0207" w:rsidRDefault="00ED0207">
      <w:r>
        <w:t>Depuis Janvier et septembre, le lycée a doublé l’achat de produits bio a doublé.</w:t>
      </w:r>
    </w:p>
    <w:p w:rsidR="00ED0207" w:rsidRDefault="00ED0207">
      <w:r>
        <w:t>Affiche montrant l’évolution des pratiques sera faire par Mme Leffenic Vignot</w:t>
      </w:r>
    </w:p>
    <w:p w:rsidR="00ED0207" w:rsidRDefault="00ED0207"/>
    <w:p w:rsidR="00ED0207" w:rsidRDefault="00ED0207">
      <w:r>
        <w:t>SIQO : AOP, AOC</w:t>
      </w:r>
    </w:p>
    <w:p w:rsidR="00ED0207" w:rsidRDefault="00ED0207"/>
    <w:p w:rsidR="00ED0207" w:rsidRDefault="00ED0207">
      <w:r>
        <w:t xml:space="preserve">Bilan des changements de pratiques au sein de la cuisine. </w:t>
      </w:r>
    </w:p>
    <w:p w:rsidR="00ED0207" w:rsidRDefault="00ED0207">
      <w:r>
        <w:t xml:space="preserve">Habtitudes mises en place : </w:t>
      </w:r>
    </w:p>
    <w:p w:rsidR="00ED0207" w:rsidRDefault="00ED0207" w:rsidP="00ED0207">
      <w:pPr>
        <w:pStyle w:val="Paragraphedeliste"/>
        <w:numPr>
          <w:ilvl w:val="0"/>
          <w:numId w:val="1"/>
        </w:numPr>
      </w:pPr>
      <w:r>
        <w:t>Chaque mois au moins 1 fois de la viande bio</w:t>
      </w:r>
    </w:p>
    <w:p w:rsidR="00ED0207" w:rsidRDefault="00ED0207" w:rsidP="00ED0207">
      <w:pPr>
        <w:pStyle w:val="Paragraphedeliste"/>
        <w:numPr>
          <w:ilvl w:val="0"/>
          <w:numId w:val="1"/>
        </w:numPr>
      </w:pPr>
      <w:r>
        <w:t>Céréales bio locales : objectif à fixer</w:t>
      </w:r>
    </w:p>
    <w:p w:rsidR="00ED0207" w:rsidRDefault="00ED0207" w:rsidP="00ED0207">
      <w:pPr>
        <w:pStyle w:val="Paragraphedeliste"/>
        <w:numPr>
          <w:ilvl w:val="0"/>
          <w:numId w:val="1"/>
        </w:numPr>
      </w:pPr>
    </w:p>
    <w:p w:rsidR="00ED0207" w:rsidRDefault="00ED0207"/>
    <w:p w:rsidR="00ED0207" w:rsidRDefault="00ED0207">
      <w:r>
        <w:t>2,19 euros = coût denrée alimentaire pour un repas. Même avec l’inflation ce pris n’a pas beaucoup changé.</w:t>
      </w:r>
    </w:p>
    <w:p w:rsidR="0000075E" w:rsidRDefault="0000075E"/>
    <w:p w:rsidR="0000075E" w:rsidRDefault="0000075E">
      <w:r>
        <w:t>Projet : pâtisserie bio ou recettes anciennes.</w:t>
      </w:r>
    </w:p>
    <w:p w:rsidR="0000075E" w:rsidRDefault="0000075E"/>
    <w:p w:rsidR="0000075E" w:rsidRDefault="0000075E">
      <w:r>
        <w:t>Pain de la cantine vient de la boulangerie Boudot du Creusot.</w:t>
      </w:r>
    </w:p>
    <w:p w:rsidR="0000075E" w:rsidRDefault="0000075E"/>
    <w:p w:rsidR="0000075E" w:rsidRDefault="0000075E">
      <w:r>
        <w:t>Meringue</w:t>
      </w:r>
      <w:r w:rsidR="007477E8">
        <w:t xml:space="preserve">s à base de jus de pois chiche. </w:t>
      </w:r>
    </w:p>
    <w:p w:rsidR="007477E8" w:rsidRDefault="007477E8"/>
    <w:p w:rsidR="00DE28C1" w:rsidRDefault="007477E8">
      <w:r>
        <w:t>Idée</w:t>
      </w:r>
      <w:r w:rsidR="00DE28C1">
        <w:t>s</w:t>
      </w:r>
      <w:r>
        <w:t xml:space="preserve"> : </w:t>
      </w:r>
    </w:p>
    <w:p w:rsidR="007477E8" w:rsidRDefault="007477E8" w:rsidP="00DE28C1">
      <w:pPr>
        <w:pStyle w:val="Paragraphedeliste"/>
        <w:numPr>
          <w:ilvl w:val="0"/>
          <w:numId w:val="1"/>
        </w:numPr>
      </w:pPr>
      <w:r>
        <w:t>Ingrédient mystère</w:t>
      </w:r>
      <w:r w:rsidR="004E3BD2">
        <w:t> : un</w:t>
      </w:r>
      <w:r w:rsidR="00343AF7">
        <w:t>e</w:t>
      </w:r>
      <w:r w:rsidR="004E3BD2">
        <w:t xml:space="preserve"> fois par trimestre</w:t>
      </w:r>
    </w:p>
    <w:p w:rsidR="007477E8" w:rsidRDefault="007477E8"/>
    <w:p w:rsidR="007477E8" w:rsidRDefault="007477E8" w:rsidP="00DE28C1">
      <w:pPr>
        <w:pStyle w:val="Paragraphedeliste"/>
        <w:numPr>
          <w:ilvl w:val="0"/>
          <w:numId w:val="1"/>
        </w:numPr>
      </w:pPr>
      <w:r>
        <w:t>Participation des éco-délégués aux commissions des menus</w:t>
      </w:r>
    </w:p>
    <w:p w:rsidR="0000075E" w:rsidRDefault="0000075E"/>
    <w:p w:rsidR="00ED0207" w:rsidRDefault="00CE56A0" w:rsidP="00DE28C1">
      <w:pPr>
        <w:pStyle w:val="Paragraphedeliste"/>
        <w:numPr>
          <w:ilvl w:val="0"/>
          <w:numId w:val="1"/>
        </w:numPr>
      </w:pPr>
      <w:r>
        <w:t>Idée de panneau d’affichage : en décembre « Nos partenaires cette année ».</w:t>
      </w:r>
    </w:p>
    <w:p w:rsidR="00DE28C1" w:rsidRDefault="00DE28C1" w:rsidP="00DE28C1">
      <w:pPr>
        <w:pStyle w:val="Paragraphedeliste"/>
      </w:pPr>
    </w:p>
    <w:p w:rsidR="00DE28C1" w:rsidRDefault="00DE28C1" w:rsidP="00DE28C1">
      <w:pPr>
        <w:pStyle w:val="Paragraphedeliste"/>
        <w:numPr>
          <w:ilvl w:val="0"/>
          <w:numId w:val="1"/>
        </w:numPr>
      </w:pPr>
      <w:r>
        <w:t>Mise d’installation d’un grand écran dans la cantine</w:t>
      </w:r>
    </w:p>
    <w:sectPr w:rsidR="00DE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2853"/>
    <w:multiLevelType w:val="hybridMultilevel"/>
    <w:tmpl w:val="A208AD3E"/>
    <w:lvl w:ilvl="0" w:tplc="5DDA0E0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07"/>
    <w:rsid w:val="0000075E"/>
    <w:rsid w:val="00146BF0"/>
    <w:rsid w:val="00165813"/>
    <w:rsid w:val="001738E2"/>
    <w:rsid w:val="003003B2"/>
    <w:rsid w:val="00343AF7"/>
    <w:rsid w:val="004E3BD2"/>
    <w:rsid w:val="006B0877"/>
    <w:rsid w:val="007477E8"/>
    <w:rsid w:val="00BF15DE"/>
    <w:rsid w:val="00C905A5"/>
    <w:rsid w:val="00CE56A0"/>
    <w:rsid w:val="00DE28C1"/>
    <w:rsid w:val="00ED0207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A65EFC8-CD55-F440-AED0-7F3DF607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0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mourey</dc:creator>
  <cp:keywords/>
  <dc:description/>
  <cp:lastModifiedBy>Yannick GERIN</cp:lastModifiedBy>
  <cp:revision>2</cp:revision>
  <dcterms:created xsi:type="dcterms:W3CDTF">2023-06-06T13:34:00Z</dcterms:created>
  <dcterms:modified xsi:type="dcterms:W3CDTF">2023-06-06T13:34:00Z</dcterms:modified>
</cp:coreProperties>
</file>